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D0" w:rsidRPr="003B2C47" w:rsidRDefault="003A454A" w:rsidP="008E3757">
      <w:pPr>
        <w:spacing w:line="360" w:lineRule="exact"/>
        <w:jc w:val="center"/>
        <w:rPr>
          <w:rFonts w:ascii="HG丸ｺﾞｼｯｸM-PRO" w:eastAsia="HG丸ｺﾞｼｯｸM-PRO"/>
          <w:w w:val="125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6"/>
          <w:szCs w:val="26"/>
        </w:rPr>
        <w:t>20</w:t>
      </w:r>
      <w:r w:rsidR="00FA1FE4">
        <w:rPr>
          <w:rFonts w:ascii="HG丸ｺﾞｼｯｸM-PRO" w:eastAsia="HG丸ｺﾞｼｯｸM-PRO" w:hint="eastAsia"/>
          <w:sz w:val="26"/>
          <w:szCs w:val="26"/>
        </w:rPr>
        <w:t>1</w:t>
      </w:r>
      <w:r w:rsidR="009857A1">
        <w:rPr>
          <w:rFonts w:ascii="HG丸ｺﾞｼｯｸM-PRO" w:eastAsia="HG丸ｺﾞｼｯｸM-PRO" w:hint="eastAsia"/>
          <w:sz w:val="26"/>
          <w:szCs w:val="26"/>
        </w:rPr>
        <w:t>6</w:t>
      </w:r>
      <w:r>
        <w:rPr>
          <w:rFonts w:ascii="HG丸ｺﾞｼｯｸM-PRO" w:eastAsia="HG丸ｺﾞｼｯｸM-PRO" w:hint="eastAsia"/>
          <w:sz w:val="26"/>
          <w:szCs w:val="26"/>
        </w:rPr>
        <w:t>年度</w:t>
      </w:r>
      <w:r w:rsidRPr="00EA05E7">
        <w:rPr>
          <w:rFonts w:ascii="HG丸ｺﾞｼｯｸM-PRO" w:eastAsia="HG丸ｺﾞｼｯｸM-PRO" w:hint="eastAsia"/>
          <w:spacing w:val="-10"/>
          <w:w w:val="90"/>
          <w:sz w:val="26"/>
          <w:szCs w:val="26"/>
        </w:rPr>
        <w:t>（</w:t>
      </w:r>
      <w:r w:rsidR="00926ED0" w:rsidRPr="00EA05E7">
        <w:rPr>
          <w:rFonts w:ascii="HG丸ｺﾞｼｯｸM-PRO" w:eastAsia="HG丸ｺﾞｼｯｸM-PRO" w:hint="eastAsia"/>
          <w:spacing w:val="-8"/>
          <w:sz w:val="26"/>
          <w:szCs w:val="26"/>
        </w:rPr>
        <w:t>平成</w:t>
      </w:r>
      <w:r w:rsidR="005D0F2E" w:rsidRPr="00EA05E7">
        <w:rPr>
          <w:rFonts w:ascii="HG丸ｺﾞｼｯｸM-PRO" w:eastAsia="HG丸ｺﾞｼｯｸM-PRO" w:hint="eastAsia"/>
          <w:spacing w:val="-8"/>
          <w:sz w:val="26"/>
          <w:szCs w:val="26"/>
        </w:rPr>
        <w:t>2</w:t>
      </w:r>
      <w:r w:rsidR="009857A1">
        <w:rPr>
          <w:rFonts w:ascii="HG丸ｺﾞｼｯｸM-PRO" w:eastAsia="HG丸ｺﾞｼｯｸM-PRO" w:hint="eastAsia"/>
          <w:spacing w:val="-8"/>
          <w:sz w:val="26"/>
          <w:szCs w:val="26"/>
        </w:rPr>
        <w:t>8</w:t>
      </w:r>
      <w:r w:rsidR="00926ED0" w:rsidRPr="00EA05E7">
        <w:rPr>
          <w:rFonts w:ascii="HG丸ｺﾞｼｯｸM-PRO" w:eastAsia="HG丸ｺﾞｼｯｸM-PRO" w:hint="eastAsia"/>
          <w:spacing w:val="-8"/>
          <w:sz w:val="26"/>
          <w:szCs w:val="26"/>
        </w:rPr>
        <w:t>年度</w:t>
      </w:r>
      <w:r w:rsidRPr="00EA05E7">
        <w:rPr>
          <w:rFonts w:ascii="HG丸ｺﾞｼｯｸM-PRO" w:eastAsia="HG丸ｺﾞｼｯｸM-PRO" w:hint="eastAsia"/>
          <w:spacing w:val="-10"/>
          <w:w w:val="90"/>
          <w:sz w:val="26"/>
          <w:szCs w:val="26"/>
        </w:rPr>
        <w:t>）</w:t>
      </w:r>
      <w:r w:rsidR="00C7783B">
        <w:rPr>
          <w:rFonts w:ascii="HG丸ｺﾞｼｯｸM-PRO" w:eastAsia="HG丸ｺﾞｼｯｸM-PRO" w:hint="eastAsia"/>
          <w:sz w:val="26"/>
          <w:szCs w:val="26"/>
        </w:rPr>
        <w:t>非核・平和</w:t>
      </w:r>
      <w:r w:rsidR="00926ED0" w:rsidRPr="00926ED0">
        <w:rPr>
          <w:rFonts w:ascii="HG丸ｺﾞｼｯｸM-PRO" w:eastAsia="HG丸ｺﾞｼｯｸM-PRO" w:hint="eastAsia"/>
          <w:sz w:val="26"/>
          <w:szCs w:val="26"/>
        </w:rPr>
        <w:t>施策についての</w:t>
      </w:r>
      <w:r w:rsidR="00926ED0" w:rsidRPr="00926ED0">
        <w:rPr>
          <w:rFonts w:ascii="HG丸ｺﾞｼｯｸM-PRO" w:eastAsia="HG丸ｺﾞｼｯｸM-PRO" w:hint="eastAsia"/>
          <w:w w:val="125"/>
          <w:sz w:val="32"/>
          <w:szCs w:val="32"/>
        </w:rPr>
        <w:t>アンケート</w:t>
      </w:r>
    </w:p>
    <w:p w:rsidR="00926ED0" w:rsidRPr="005625DF" w:rsidRDefault="008244C6" w:rsidP="00423E1C">
      <w:pPr>
        <w:spacing w:beforeLines="40" w:before="128"/>
        <w:ind w:rightChars="-25" w:right="-55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5625DF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="008D27A1" w:rsidRPr="005625DF">
        <w:rPr>
          <w:rFonts w:ascii="ＭＳ Ｐゴシック" w:eastAsia="ＭＳ Ｐゴシック" w:hAnsi="ＭＳ Ｐゴシック" w:hint="eastAsia"/>
          <w:sz w:val="21"/>
          <w:szCs w:val="21"/>
        </w:rPr>
        <w:t>貴自治体が、</w:t>
      </w:r>
      <w:r w:rsidR="00C33F06" w:rsidRPr="005625DF">
        <w:rPr>
          <w:rFonts w:ascii="ＭＳ Ｐゴシック" w:eastAsia="ＭＳ Ｐゴシック" w:hAnsi="ＭＳ Ｐゴシック" w:hint="eastAsia"/>
          <w:sz w:val="21"/>
          <w:szCs w:val="21"/>
        </w:rPr>
        <w:t>今年度、</w:t>
      </w:r>
      <w:r w:rsidR="00F06C33" w:rsidRPr="005625DF">
        <w:rPr>
          <w:rFonts w:ascii="ＭＳ Ｐゴシック" w:eastAsia="ＭＳ Ｐゴシック" w:hAnsi="ＭＳ Ｐゴシック" w:hint="eastAsia"/>
          <w:sz w:val="21"/>
          <w:szCs w:val="21"/>
        </w:rPr>
        <w:t>実施され</w:t>
      </w:r>
      <w:r w:rsidR="008D27A1" w:rsidRPr="005625DF">
        <w:rPr>
          <w:rFonts w:ascii="ＭＳ Ｐゴシック" w:eastAsia="ＭＳ Ｐゴシック" w:hAnsi="ＭＳ Ｐゴシック" w:hint="eastAsia"/>
          <w:sz w:val="21"/>
          <w:szCs w:val="21"/>
        </w:rPr>
        <w:t>た</w:t>
      </w:r>
      <w:r w:rsidR="003A454A" w:rsidRPr="005625DF">
        <w:rPr>
          <w:rFonts w:ascii="ＭＳ Ｐゴシック" w:eastAsia="ＭＳ Ｐゴシック" w:hAnsi="ＭＳ Ｐゴシック" w:hint="eastAsia"/>
          <w:sz w:val="21"/>
          <w:szCs w:val="21"/>
        </w:rPr>
        <w:t>（実施</w:t>
      </w:r>
      <w:r w:rsidR="00115150" w:rsidRPr="005625DF">
        <w:rPr>
          <w:rFonts w:ascii="ＭＳ Ｐゴシック" w:eastAsia="ＭＳ Ｐゴシック" w:hAnsi="ＭＳ Ｐゴシック" w:hint="eastAsia"/>
          <w:sz w:val="21"/>
          <w:szCs w:val="21"/>
        </w:rPr>
        <w:t>予定の</w:t>
      </w:r>
      <w:r w:rsidR="003A454A" w:rsidRPr="005625DF"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 w:rsidR="00926ED0" w:rsidRPr="005625DF">
        <w:rPr>
          <w:rFonts w:ascii="ＭＳ Ｐゴシック" w:eastAsia="ＭＳ Ｐゴシック" w:hAnsi="ＭＳ Ｐゴシック" w:hint="eastAsia"/>
          <w:sz w:val="21"/>
          <w:szCs w:val="21"/>
        </w:rPr>
        <w:t>非核・平和に関する事業</w:t>
      </w:r>
      <w:r w:rsidR="00115150" w:rsidRPr="005625DF">
        <w:rPr>
          <w:rFonts w:ascii="ＭＳ Ｐゴシック" w:eastAsia="ＭＳ Ｐゴシック" w:hAnsi="ＭＳ Ｐゴシック" w:hint="eastAsia"/>
          <w:sz w:val="21"/>
          <w:szCs w:val="21"/>
        </w:rPr>
        <w:t>について</w:t>
      </w:r>
      <w:r w:rsidR="00926ED0" w:rsidRPr="005625DF">
        <w:rPr>
          <w:rFonts w:ascii="ＭＳ Ｐゴシック" w:eastAsia="ＭＳ Ｐゴシック" w:hAnsi="ＭＳ Ｐゴシック" w:hint="eastAsia"/>
          <w:sz w:val="21"/>
          <w:szCs w:val="21"/>
        </w:rPr>
        <w:t>ご記入ください。</w:t>
      </w:r>
    </w:p>
    <w:p w:rsidR="00926ED0" w:rsidRPr="008244C6" w:rsidRDefault="00C33F06" w:rsidP="00423E1C">
      <w:pPr>
        <w:spacing w:beforeLines="50" w:before="160"/>
        <w:ind w:left="440" w:hangingChars="200" w:hanging="440"/>
        <w:jc w:val="left"/>
      </w:pPr>
      <w:r w:rsidRPr="008244C6">
        <w:rPr>
          <w:rFonts w:hint="eastAsia"/>
        </w:rPr>
        <w:t>１、</w:t>
      </w:r>
      <w:r w:rsidR="00A36934" w:rsidRPr="00A36934">
        <w:rPr>
          <w:rFonts w:hint="eastAsia"/>
        </w:rPr>
        <w:t>オバマ大統領の広島訪問にともない、子どもたちの広島・長崎への派遣や修学旅行などが注目されていますが</w:t>
      </w:r>
      <w:r w:rsidRPr="008244C6">
        <w:rPr>
          <w:rFonts w:hint="eastAsia"/>
        </w:rPr>
        <w:t>今年度の重点施策は何でしたか。</w:t>
      </w:r>
    </w:p>
    <w:p w:rsidR="00926ED0" w:rsidRDefault="004C3BBC" w:rsidP="00926ED0">
      <w:pPr>
        <w:jc w:val="left"/>
      </w:pPr>
      <w:r>
        <w:rPr>
          <w:rFonts w:hint="eastAsia"/>
        </w:rPr>
        <w:t xml:space="preserve">　　①</w:t>
      </w:r>
      <w:r w:rsidRPr="008244C6">
        <w:rPr>
          <w:rFonts w:hint="eastAsia"/>
        </w:rPr>
        <w:t>被爆者援護施策</w:t>
      </w:r>
      <w:r>
        <w:rPr>
          <w:rFonts w:hint="eastAsia"/>
        </w:rPr>
        <w:t>について</w:t>
      </w:r>
    </w:p>
    <w:p w:rsidR="004C3BBC" w:rsidRDefault="004C3BBC" w:rsidP="00926ED0">
      <w:pPr>
        <w:jc w:val="left"/>
      </w:pPr>
    </w:p>
    <w:p w:rsidR="00786770" w:rsidRDefault="00786770" w:rsidP="00926ED0">
      <w:pPr>
        <w:jc w:val="left"/>
      </w:pPr>
    </w:p>
    <w:p w:rsidR="004C3BBC" w:rsidRDefault="004C3BBC" w:rsidP="00926ED0">
      <w:pPr>
        <w:jc w:val="left"/>
      </w:pPr>
      <w:r>
        <w:rPr>
          <w:rFonts w:hint="eastAsia"/>
        </w:rPr>
        <w:t xml:space="preserve">　　②</w:t>
      </w:r>
      <w:r w:rsidRPr="008244C6">
        <w:rPr>
          <w:rFonts w:hint="eastAsia"/>
        </w:rPr>
        <w:t>子どもたちへの平和教育施策</w:t>
      </w:r>
      <w:r>
        <w:rPr>
          <w:rFonts w:hint="eastAsia"/>
        </w:rPr>
        <w:t>について</w:t>
      </w:r>
    </w:p>
    <w:p w:rsidR="004C3BBC" w:rsidRDefault="004C3BBC" w:rsidP="00926ED0">
      <w:pPr>
        <w:jc w:val="left"/>
      </w:pPr>
    </w:p>
    <w:p w:rsidR="00786770" w:rsidRDefault="00786770" w:rsidP="00926ED0">
      <w:pPr>
        <w:jc w:val="left"/>
      </w:pPr>
    </w:p>
    <w:p w:rsidR="004C3BBC" w:rsidRDefault="004C3BBC" w:rsidP="00926ED0">
      <w:pPr>
        <w:jc w:val="left"/>
      </w:pPr>
      <w:r>
        <w:rPr>
          <w:rFonts w:hint="eastAsia"/>
        </w:rPr>
        <w:t xml:space="preserve">　　③その他</w:t>
      </w:r>
    </w:p>
    <w:p w:rsidR="004C3BBC" w:rsidRDefault="004C3BBC" w:rsidP="00926ED0">
      <w:pPr>
        <w:jc w:val="left"/>
      </w:pPr>
    </w:p>
    <w:p w:rsidR="009857A1" w:rsidRPr="008244C6" w:rsidRDefault="009857A1" w:rsidP="00926ED0">
      <w:pPr>
        <w:jc w:val="left"/>
      </w:pPr>
    </w:p>
    <w:p w:rsidR="00B37625" w:rsidRPr="008244C6" w:rsidRDefault="00B37625" w:rsidP="00926ED0">
      <w:pPr>
        <w:jc w:val="left"/>
      </w:pPr>
    </w:p>
    <w:p w:rsidR="00926ED0" w:rsidRPr="008244C6" w:rsidRDefault="00C33F06" w:rsidP="00926ED0">
      <w:pPr>
        <w:jc w:val="left"/>
      </w:pPr>
      <w:r w:rsidRPr="008244C6">
        <w:rPr>
          <w:rFonts w:hint="eastAsia"/>
        </w:rPr>
        <w:t>２</w:t>
      </w:r>
      <w:r w:rsidR="008D27A1" w:rsidRPr="008244C6">
        <w:rPr>
          <w:rFonts w:hint="eastAsia"/>
        </w:rPr>
        <w:t>、非核・平和</w:t>
      </w:r>
      <w:r w:rsidR="00711179" w:rsidRPr="008244C6">
        <w:rPr>
          <w:rFonts w:hint="eastAsia"/>
        </w:rPr>
        <w:t>施策</w:t>
      </w:r>
      <w:r w:rsidR="008D27A1" w:rsidRPr="008244C6">
        <w:rPr>
          <w:rFonts w:hint="eastAsia"/>
        </w:rPr>
        <w:t>に関する予算はいくらでしたか</w:t>
      </w:r>
      <w:r w:rsidR="00926ED0" w:rsidRPr="008244C6">
        <w:rPr>
          <w:rFonts w:hint="eastAsia"/>
        </w:rPr>
        <w:t>。</w:t>
      </w:r>
    </w:p>
    <w:p w:rsidR="00EE0B11" w:rsidRDefault="00EE0B11" w:rsidP="00926ED0">
      <w:pPr>
        <w:jc w:val="left"/>
      </w:pPr>
    </w:p>
    <w:p w:rsidR="00A36934" w:rsidRDefault="00A36934" w:rsidP="00926ED0">
      <w:pPr>
        <w:jc w:val="left"/>
      </w:pPr>
    </w:p>
    <w:p w:rsidR="00423E1C" w:rsidRDefault="004C3BBC" w:rsidP="00632EBF">
      <w:pPr>
        <w:ind w:left="209" w:hangingChars="95" w:hanging="209"/>
        <w:jc w:val="left"/>
        <w:rPr>
          <w:rFonts w:asciiTheme="minorEastAsia" w:eastAsiaTheme="minorEastAsia" w:hAnsiTheme="minorEastAsia"/>
          <w:spacing w:val="-4"/>
          <w:szCs w:val="22"/>
        </w:rPr>
      </w:pPr>
      <w:r w:rsidRPr="00C678B8">
        <w:rPr>
          <w:rFonts w:asciiTheme="minorEastAsia" w:eastAsiaTheme="minorEastAsia" w:hAnsiTheme="minorEastAsia" w:hint="eastAsia"/>
          <w:szCs w:val="22"/>
        </w:rPr>
        <w:t>３</w:t>
      </w:r>
      <w:r w:rsidR="003A454A" w:rsidRPr="00C678B8">
        <w:rPr>
          <w:rFonts w:asciiTheme="minorEastAsia" w:eastAsiaTheme="minorEastAsia" w:hAnsiTheme="minorEastAsia" w:hint="eastAsia"/>
          <w:szCs w:val="22"/>
        </w:rPr>
        <w:t>、</w:t>
      </w:r>
      <w:r w:rsidR="00632EBF" w:rsidRPr="00423E1C">
        <w:rPr>
          <w:rFonts w:asciiTheme="minorEastAsia" w:eastAsiaTheme="minorEastAsia" w:hAnsiTheme="minorEastAsia" w:hint="eastAsia"/>
          <w:szCs w:val="22"/>
        </w:rPr>
        <w:t>福島の原発事故から5年</w:t>
      </w:r>
      <w:r w:rsidR="00423E1C" w:rsidRPr="00423E1C">
        <w:rPr>
          <w:rFonts w:asciiTheme="minorEastAsia" w:eastAsiaTheme="minorEastAsia" w:hAnsiTheme="minorEastAsia" w:hint="eastAsia"/>
          <w:szCs w:val="22"/>
        </w:rPr>
        <w:t>7ヶ月</w:t>
      </w:r>
      <w:r w:rsidR="00632EBF" w:rsidRPr="00423E1C">
        <w:rPr>
          <w:rFonts w:asciiTheme="minorEastAsia" w:eastAsiaTheme="minorEastAsia" w:hAnsiTheme="minorEastAsia" w:hint="eastAsia"/>
          <w:szCs w:val="22"/>
        </w:rPr>
        <w:t>を経過するなかで、原発立地圏に新たな動きが生まれつつあります。</w:t>
      </w:r>
    </w:p>
    <w:p w:rsidR="00A36934" w:rsidRDefault="00632EBF" w:rsidP="00423E1C">
      <w:pPr>
        <w:ind w:left="201"/>
        <w:jc w:val="left"/>
      </w:pPr>
      <w:r>
        <w:rPr>
          <w:rFonts w:asciiTheme="minorEastAsia" w:eastAsiaTheme="minorEastAsia" w:hAnsiTheme="minorEastAsia" w:hint="eastAsia"/>
          <w:spacing w:val="-4"/>
          <w:szCs w:val="22"/>
        </w:rPr>
        <w:t>（１）</w:t>
      </w:r>
      <w:r w:rsidR="00A36934">
        <w:rPr>
          <w:rFonts w:hint="eastAsia"/>
        </w:rPr>
        <w:t>原発に替わるエネルギーと期待されている自然再生エネルギーについてお尋ねします。</w:t>
      </w:r>
    </w:p>
    <w:p w:rsidR="00A36934" w:rsidRPr="00EE0B11" w:rsidRDefault="00A36934" w:rsidP="00632EBF">
      <w:pPr>
        <w:ind w:left="209" w:hangingChars="95" w:hanging="209"/>
        <w:jc w:val="left"/>
      </w:pPr>
      <w:r>
        <w:rPr>
          <w:rFonts w:hint="eastAsia"/>
        </w:rPr>
        <w:t xml:space="preserve">　</w:t>
      </w:r>
      <w:r w:rsidRPr="00632EBF">
        <w:rPr>
          <w:rFonts w:hint="eastAsia"/>
          <w:sz w:val="20"/>
          <w:szCs w:val="20"/>
        </w:rPr>
        <w:t xml:space="preserve">　</w:t>
      </w:r>
      <w:r w:rsidR="00632EBF" w:rsidRPr="00632EBF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自治体として総合的なまちづくり計画に位置づけられていますか。（○印を）</w:t>
      </w:r>
    </w:p>
    <w:p w:rsidR="00A36934" w:rsidRDefault="00A36934" w:rsidP="000943E4">
      <w:pPr>
        <w:spacing w:beforeLines="30" w:before="96" w:line="300" w:lineRule="exact"/>
        <w:ind w:firstLine="839"/>
        <w:jc w:val="left"/>
        <w:rPr>
          <w:rFonts w:ascii="ＭＳ Ｐ明朝" w:eastAsia="ＭＳ Ｐ明朝" w:hAnsi="ＭＳ Ｐ明朝"/>
        </w:rPr>
      </w:pPr>
      <w:r w:rsidRPr="00A60E24">
        <w:rPr>
          <w:rFonts w:ascii="ＭＳ Ｐ明朝" w:eastAsia="ＭＳ Ｐ明朝" w:hAnsi="ＭＳ Ｐ明朝" w:hint="eastAsia"/>
        </w:rPr>
        <w:t xml:space="preserve">イ、立案し実施しつつある　　</w:t>
      </w:r>
      <w:r>
        <w:rPr>
          <w:rFonts w:ascii="ＭＳ Ｐ明朝" w:eastAsia="ＭＳ Ｐ明朝" w:hAnsi="ＭＳ Ｐ明朝" w:hint="eastAsia"/>
        </w:rPr>
        <w:t xml:space="preserve">　　</w:t>
      </w:r>
      <w:r w:rsidRPr="00A60E24">
        <w:rPr>
          <w:rFonts w:ascii="ＭＳ Ｐ明朝" w:eastAsia="ＭＳ Ｐ明朝" w:hAnsi="ＭＳ Ｐ明朝" w:hint="eastAsia"/>
        </w:rPr>
        <w:t xml:space="preserve">　ロ、立案しているが</w:t>
      </w:r>
      <w:r>
        <w:rPr>
          <w:rFonts w:ascii="ＭＳ Ｐ明朝" w:eastAsia="ＭＳ Ｐ明朝" w:hAnsi="ＭＳ Ｐ明朝" w:hint="eastAsia"/>
        </w:rPr>
        <w:t>、</w:t>
      </w:r>
      <w:r w:rsidRPr="00A60E24">
        <w:rPr>
          <w:rFonts w:ascii="ＭＳ Ｐ明朝" w:eastAsia="ＭＳ Ｐ明朝" w:hAnsi="ＭＳ Ｐ明朝" w:hint="eastAsia"/>
        </w:rPr>
        <w:t>実施に至っていない</w:t>
      </w:r>
    </w:p>
    <w:p w:rsidR="00A36934" w:rsidRPr="00A60E24" w:rsidRDefault="00A36934" w:rsidP="00FC40E3">
      <w:pPr>
        <w:spacing w:beforeLines="20" w:before="64" w:afterLines="20" w:after="64" w:line="280" w:lineRule="exact"/>
        <w:ind w:firstLine="839"/>
        <w:jc w:val="left"/>
        <w:rPr>
          <w:rFonts w:ascii="ＭＳ Ｐ明朝" w:eastAsia="ＭＳ Ｐ明朝" w:hAnsi="ＭＳ Ｐ明朝"/>
        </w:rPr>
      </w:pPr>
      <w:r w:rsidRPr="00A60E24">
        <w:rPr>
          <w:rFonts w:ascii="ＭＳ Ｐ明朝" w:eastAsia="ＭＳ Ｐ明朝" w:hAnsi="ＭＳ Ｐ明朝" w:hint="eastAsia"/>
        </w:rPr>
        <w:t>ハ、</w:t>
      </w:r>
      <w:r>
        <w:rPr>
          <w:rFonts w:ascii="ＭＳ Ｐ明朝" w:eastAsia="ＭＳ Ｐ明朝" w:hAnsi="ＭＳ Ｐ明朝" w:hint="eastAsia"/>
        </w:rPr>
        <w:t>立案する予定である　　　　　　ニ、</w:t>
      </w:r>
      <w:r w:rsidRPr="00A60E24">
        <w:rPr>
          <w:rFonts w:ascii="ＭＳ Ｐ明朝" w:eastAsia="ＭＳ Ｐ明朝" w:hAnsi="ＭＳ Ｐ明朝" w:hint="eastAsia"/>
        </w:rPr>
        <w:t>未定</w:t>
      </w:r>
    </w:p>
    <w:p w:rsidR="00A36934" w:rsidRDefault="00A36934" w:rsidP="005344A5">
      <w:pPr>
        <w:ind w:firstLineChars="200" w:firstLine="440"/>
        <w:jc w:val="left"/>
      </w:pPr>
      <w:r>
        <w:rPr>
          <w:rFonts w:hint="eastAsia"/>
        </w:rPr>
        <w:t>※コメント：</w:t>
      </w:r>
    </w:p>
    <w:p w:rsidR="00A36934" w:rsidRDefault="00A36934" w:rsidP="00A36934">
      <w:pPr>
        <w:jc w:val="left"/>
      </w:pPr>
      <w:r>
        <w:rPr>
          <w:rFonts w:hint="eastAsia"/>
        </w:rPr>
        <w:tab/>
      </w:r>
    </w:p>
    <w:p w:rsidR="00F07BF0" w:rsidRPr="00F07BF0" w:rsidRDefault="00F07BF0" w:rsidP="009857A1">
      <w:pPr>
        <w:ind w:left="209" w:hangingChars="95" w:hanging="209"/>
        <w:jc w:val="left"/>
      </w:pPr>
    </w:p>
    <w:p w:rsidR="00B32D6B" w:rsidRPr="00266B72" w:rsidRDefault="00632EBF" w:rsidP="00423E1C">
      <w:pPr>
        <w:ind w:leftChars="100" w:left="660" w:hangingChars="200" w:hanging="440"/>
      </w:pPr>
      <w:r>
        <w:rPr>
          <w:rFonts w:hint="eastAsia"/>
        </w:rPr>
        <w:t>（２）</w:t>
      </w:r>
      <w:r w:rsidR="00A36934">
        <w:rPr>
          <w:rFonts w:hint="eastAsia"/>
        </w:rPr>
        <w:t>若狭の原発群の事故にそなえ、住民避難計画にもとづく</w:t>
      </w:r>
      <w:r w:rsidR="00B454D0" w:rsidRPr="00266B72">
        <w:rPr>
          <w:rFonts w:hint="eastAsia"/>
        </w:rPr>
        <w:t>避難</w:t>
      </w:r>
      <w:r w:rsidR="00A36934" w:rsidRPr="00266B72">
        <w:rPr>
          <w:rFonts w:hint="eastAsia"/>
        </w:rPr>
        <w:t>訓練がおこなわれ</w:t>
      </w:r>
      <w:r w:rsidR="00B15AA6" w:rsidRPr="00266B72">
        <w:rPr>
          <w:rFonts w:hint="eastAsia"/>
        </w:rPr>
        <w:t>て</w:t>
      </w:r>
      <w:r w:rsidR="00A36934" w:rsidRPr="00266B72">
        <w:rPr>
          <w:rFonts w:hint="eastAsia"/>
        </w:rPr>
        <w:t>います。</w:t>
      </w:r>
      <w:r w:rsidR="00B15AA6" w:rsidRPr="00266B72">
        <w:rPr>
          <w:rFonts w:hint="eastAsia"/>
        </w:rPr>
        <w:t>貴自治体の訓練による検証</w:t>
      </w:r>
      <w:r>
        <w:rPr>
          <w:rFonts w:hint="eastAsia"/>
        </w:rPr>
        <w:t>など</w:t>
      </w:r>
      <w:r w:rsidR="00B15AA6" w:rsidRPr="00266B72">
        <w:rPr>
          <w:rFonts w:hint="eastAsia"/>
        </w:rPr>
        <w:t>を</w:t>
      </w:r>
      <w:r>
        <w:rPr>
          <w:rFonts w:hint="eastAsia"/>
        </w:rPr>
        <w:t>ふま</w:t>
      </w:r>
      <w:r w:rsidR="00B15AA6" w:rsidRPr="00266B72">
        <w:rPr>
          <w:rFonts w:hint="eastAsia"/>
        </w:rPr>
        <w:t>えて、お答えください</w:t>
      </w:r>
      <w:r w:rsidR="00A36934" w:rsidRPr="00266B72">
        <w:rPr>
          <w:rFonts w:hint="eastAsia"/>
        </w:rPr>
        <w:t>。</w:t>
      </w:r>
      <w:r>
        <w:rPr>
          <w:rFonts w:hint="eastAsia"/>
        </w:rPr>
        <w:t>（○印を）</w:t>
      </w:r>
    </w:p>
    <w:p w:rsidR="00A36934" w:rsidRPr="00266B72" w:rsidRDefault="00F2523A" w:rsidP="00632EBF">
      <w:pPr>
        <w:ind w:leftChars="200" w:left="440" w:firstLineChars="100" w:firstLine="220"/>
      </w:pPr>
      <w:r w:rsidRPr="00266B72">
        <w:rPr>
          <w:rFonts w:hint="eastAsia"/>
        </w:rPr>
        <w:t>（</w:t>
      </w:r>
      <w:r w:rsidRPr="00266B72">
        <w:rPr>
          <w:rFonts w:ascii="ＭＳ Ｐ明朝" w:eastAsia="ＭＳ Ｐ明朝" w:hAnsi="ＭＳ Ｐ明朝" w:hint="eastAsia"/>
        </w:rPr>
        <w:t>避難者受け入れ自治体</w:t>
      </w:r>
      <w:r w:rsidR="00B15AA6" w:rsidRPr="00266B72">
        <w:rPr>
          <w:rFonts w:ascii="ＭＳ Ｐ明朝" w:eastAsia="ＭＳ Ｐ明朝" w:hAnsi="ＭＳ Ｐ明朝" w:hint="eastAsia"/>
        </w:rPr>
        <w:t>、およびUPZ外で独自計画をお持ちの自治体</w:t>
      </w:r>
      <w:r w:rsidRPr="00266B72">
        <w:rPr>
          <w:rFonts w:ascii="ＭＳ Ｐ明朝" w:eastAsia="ＭＳ Ｐ明朝" w:hAnsi="ＭＳ Ｐ明朝" w:hint="eastAsia"/>
        </w:rPr>
        <w:t>もお答えください</w:t>
      </w:r>
      <w:r w:rsidRPr="00266B72">
        <w:rPr>
          <w:rFonts w:hint="eastAsia"/>
        </w:rPr>
        <w:t>）</w:t>
      </w:r>
    </w:p>
    <w:p w:rsidR="00A36934" w:rsidRPr="00FC40E3" w:rsidRDefault="00A36934" w:rsidP="00FC40E3">
      <w:pPr>
        <w:pStyle w:val="aa"/>
        <w:numPr>
          <w:ilvl w:val="0"/>
          <w:numId w:val="6"/>
        </w:numPr>
        <w:spacing w:beforeLines="30" w:before="96" w:afterLines="20" w:after="64"/>
        <w:ind w:leftChars="0" w:left="986" w:hanging="357"/>
        <w:rPr>
          <w:spacing w:val="-4"/>
          <w:w w:val="95"/>
        </w:rPr>
      </w:pPr>
      <w:r w:rsidRPr="00FC40E3">
        <w:rPr>
          <w:rFonts w:ascii="ＭＳ Ｐ明朝" w:eastAsia="ＭＳ Ｐ明朝" w:hAnsi="ＭＳ Ｐ明朝" w:hint="eastAsia"/>
          <w:spacing w:val="-4"/>
          <w:w w:val="95"/>
        </w:rPr>
        <w:t>現状では非常に困難がある</w:t>
      </w:r>
      <w:r w:rsidR="005344A5" w:rsidRPr="00FC40E3">
        <w:rPr>
          <w:rFonts w:ascii="ＭＳ Ｐ明朝" w:eastAsia="ＭＳ Ｐ明朝" w:hAnsi="ＭＳ Ｐ明朝" w:hint="eastAsia"/>
          <w:spacing w:val="-4"/>
          <w:w w:val="95"/>
        </w:rPr>
        <w:t xml:space="preserve">　</w:t>
      </w:r>
      <w:r w:rsidRPr="00FC40E3">
        <w:rPr>
          <w:rFonts w:hint="eastAsia"/>
          <w:spacing w:val="-4"/>
          <w:w w:val="95"/>
        </w:rPr>
        <w:t xml:space="preserve">　　</w:t>
      </w:r>
      <w:r w:rsidRPr="00FC40E3">
        <w:rPr>
          <w:rFonts w:ascii="ＭＳ Ｐ明朝" w:eastAsia="ＭＳ Ｐ明朝" w:hAnsi="ＭＳ Ｐ明朝" w:hint="eastAsia"/>
          <w:spacing w:val="-4"/>
          <w:w w:val="95"/>
        </w:rPr>
        <w:t>ロ、困難である</w:t>
      </w:r>
      <w:r w:rsidRPr="00FC40E3">
        <w:rPr>
          <w:rFonts w:hint="eastAsia"/>
          <w:spacing w:val="-4"/>
          <w:w w:val="95"/>
        </w:rPr>
        <w:t xml:space="preserve">　</w:t>
      </w:r>
      <w:r w:rsidR="005344A5" w:rsidRPr="00FC40E3">
        <w:rPr>
          <w:rFonts w:hint="eastAsia"/>
          <w:spacing w:val="-4"/>
          <w:w w:val="95"/>
        </w:rPr>
        <w:t xml:space="preserve">　</w:t>
      </w:r>
      <w:r w:rsidRPr="00FC40E3">
        <w:rPr>
          <w:rFonts w:hint="eastAsia"/>
          <w:spacing w:val="-4"/>
          <w:w w:val="95"/>
        </w:rPr>
        <w:t xml:space="preserve">　</w:t>
      </w:r>
      <w:r w:rsidRPr="00FC40E3">
        <w:rPr>
          <w:rFonts w:ascii="ＭＳ Ｐ明朝" w:eastAsia="ＭＳ Ｐ明朝" w:hAnsi="ＭＳ Ｐ明朝" w:hint="eastAsia"/>
          <w:spacing w:val="-4"/>
          <w:w w:val="95"/>
        </w:rPr>
        <w:t>ハ、さほど困難ではない</w:t>
      </w:r>
      <w:r w:rsidR="00DD0CF8" w:rsidRPr="00FC40E3">
        <w:rPr>
          <w:rFonts w:ascii="ＭＳ Ｐ明朝" w:eastAsia="ＭＳ Ｐ明朝" w:hAnsi="ＭＳ Ｐ明朝" w:hint="eastAsia"/>
          <w:spacing w:val="-4"/>
          <w:w w:val="95"/>
        </w:rPr>
        <w:t xml:space="preserve">　</w:t>
      </w:r>
      <w:r w:rsidR="00FC40E3" w:rsidRPr="00FC40E3">
        <w:rPr>
          <w:rFonts w:ascii="ＭＳ Ｐ明朝" w:eastAsia="ＭＳ Ｐ明朝" w:hAnsi="ＭＳ Ｐ明朝" w:hint="eastAsia"/>
          <w:spacing w:val="-4"/>
          <w:w w:val="95"/>
        </w:rPr>
        <w:t xml:space="preserve">　</w:t>
      </w:r>
      <w:r w:rsidR="00DD0CF8" w:rsidRPr="00FC40E3">
        <w:rPr>
          <w:rFonts w:ascii="ＭＳ Ｐ明朝" w:eastAsia="ＭＳ Ｐ明朝" w:hAnsi="ＭＳ Ｐ明朝" w:hint="eastAsia"/>
          <w:spacing w:val="-4"/>
          <w:w w:val="95"/>
        </w:rPr>
        <w:t>ニ、わからない</w:t>
      </w:r>
    </w:p>
    <w:p w:rsidR="00A36934" w:rsidRPr="00266B72" w:rsidRDefault="005344A5" w:rsidP="00A36934">
      <w:pPr>
        <w:ind w:left="660" w:hangingChars="300" w:hanging="660"/>
      </w:pPr>
      <w:r w:rsidRPr="00266B72">
        <w:rPr>
          <w:rFonts w:hint="eastAsia"/>
        </w:rPr>
        <w:t xml:space="preserve">　　※コメント：</w:t>
      </w:r>
    </w:p>
    <w:p w:rsidR="005344A5" w:rsidRDefault="005344A5" w:rsidP="00A36934">
      <w:pPr>
        <w:ind w:left="660" w:hangingChars="300" w:hanging="660"/>
      </w:pPr>
    </w:p>
    <w:p w:rsidR="009857A1" w:rsidRDefault="00A36934" w:rsidP="005344A5">
      <w:pPr>
        <w:ind w:firstLineChars="200" w:firstLine="440"/>
      </w:pPr>
      <w:r>
        <w:rPr>
          <w:rFonts w:hint="eastAsia"/>
        </w:rPr>
        <w:t>※国や府に対する要望：</w:t>
      </w:r>
    </w:p>
    <w:p w:rsidR="005344A5" w:rsidRDefault="005344A5" w:rsidP="00926ED0">
      <w:pPr>
        <w:jc w:val="left"/>
      </w:pPr>
    </w:p>
    <w:p w:rsidR="00FB1A6E" w:rsidRDefault="00FB1A6E" w:rsidP="00926ED0">
      <w:pPr>
        <w:jc w:val="left"/>
      </w:pPr>
    </w:p>
    <w:p w:rsidR="00926ED0" w:rsidRDefault="00926ED0" w:rsidP="000943E4">
      <w:pPr>
        <w:spacing w:beforeLines="20" w:before="64" w:line="400" w:lineRule="exact"/>
      </w:pPr>
      <w:r w:rsidRPr="008244C6">
        <w:rPr>
          <w:rFonts w:hint="eastAsia"/>
          <w:sz w:val="26"/>
          <w:szCs w:val="26"/>
        </w:rPr>
        <w:t>ご回答窓口</w:t>
      </w:r>
      <w:r w:rsidR="00900A0F">
        <w:rPr>
          <w:rFonts w:hint="eastAsia"/>
        </w:rPr>
        <w:t xml:space="preserve">（ご担当）　</w:t>
      </w:r>
      <w:r>
        <w:rPr>
          <w:rFonts w:hint="eastAsia"/>
        </w:rPr>
        <w:t xml:space="preserve">　　　　　　　　　　　　</w:t>
      </w:r>
      <w:r w:rsidR="00E13EFA">
        <w:rPr>
          <w:rFonts w:hint="eastAsia"/>
        </w:rPr>
        <w:t xml:space="preserve">　　　</w:t>
      </w:r>
      <w:r w:rsidR="005D0F2E">
        <w:rPr>
          <w:rFonts w:hint="eastAsia"/>
        </w:rPr>
        <w:t>20</w:t>
      </w:r>
      <w:r w:rsidR="00115150">
        <w:rPr>
          <w:rFonts w:hint="eastAsia"/>
        </w:rPr>
        <w:t>1</w:t>
      </w:r>
      <w:r w:rsidR="009857A1">
        <w:rPr>
          <w:rFonts w:hint="eastAsia"/>
        </w:rPr>
        <w:t>6</w:t>
      </w:r>
      <w:r>
        <w:rPr>
          <w:rFonts w:hint="eastAsia"/>
        </w:rPr>
        <w:t>（平成</w:t>
      </w:r>
      <w:r w:rsidR="005D0F2E">
        <w:rPr>
          <w:rFonts w:hint="eastAsia"/>
        </w:rPr>
        <w:t>2</w:t>
      </w:r>
      <w:r w:rsidR="009857A1">
        <w:rPr>
          <w:rFonts w:hint="eastAsia"/>
        </w:rPr>
        <w:t>8</w:t>
      </w:r>
      <w:r>
        <w:rPr>
          <w:rFonts w:hint="eastAsia"/>
        </w:rPr>
        <w:t>）年　　月　　日</w:t>
      </w:r>
    </w:p>
    <w:p w:rsidR="00926ED0" w:rsidRPr="008244C6" w:rsidRDefault="00926ED0" w:rsidP="00423E1C">
      <w:pPr>
        <w:spacing w:beforeLines="60" w:before="192"/>
        <w:ind w:firstLineChars="50" w:firstLine="110"/>
        <w:rPr>
          <w:rFonts w:ascii="ＭＳ ゴシック" w:eastAsia="ＭＳ ゴシック" w:hAnsi="ＭＳ ゴシック"/>
          <w:szCs w:val="22"/>
        </w:rPr>
      </w:pPr>
      <w:r w:rsidRPr="008244C6">
        <w:rPr>
          <w:rFonts w:ascii="ＭＳ Ｐゴシック" w:eastAsia="ＭＳ Ｐゴシック" w:hAnsi="ＭＳ Ｐゴシック" w:hint="eastAsia"/>
          <w:szCs w:val="22"/>
          <w:u w:val="single"/>
        </w:rPr>
        <w:t>自治体名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　　　　</w:t>
      </w:r>
      <w:r w:rsid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D57187"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 </w:t>
      </w:r>
      <w:r w:rsidRPr="008244C6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8244C6">
        <w:rPr>
          <w:rFonts w:ascii="ＭＳ Ｐゴシック" w:eastAsia="ＭＳ Ｐゴシック" w:hAnsi="ＭＳ Ｐゴシック" w:hint="eastAsia"/>
          <w:szCs w:val="22"/>
          <w:u w:val="single"/>
        </w:rPr>
        <w:t>部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名　　　</w:t>
      </w:r>
      <w:r w:rsid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 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　</w:t>
      </w:r>
      <w:r w:rsidR="00D57187"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 </w:t>
      </w:r>
      <w:r w:rsidRPr="008244C6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8244C6">
        <w:rPr>
          <w:rFonts w:ascii="ＭＳ Ｐゴシック" w:eastAsia="ＭＳ Ｐゴシック" w:hAnsi="ＭＳ Ｐゴシック" w:hint="eastAsia"/>
          <w:szCs w:val="22"/>
          <w:u w:val="single"/>
        </w:rPr>
        <w:t>課名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　　　</w:t>
      </w:r>
      <w:r w:rsidR="008244C6">
        <w:rPr>
          <w:rFonts w:ascii="ＭＳ ゴシック" w:eastAsia="ＭＳ ゴシック" w:hAnsi="ＭＳ ゴシック" w:hint="eastAsia"/>
          <w:szCs w:val="22"/>
          <w:u w:val="single"/>
        </w:rPr>
        <w:t xml:space="preserve"> 　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  <w:r w:rsidR="00D57187"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 </w:t>
      </w:r>
      <w:r w:rsidRPr="008244C6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8244C6">
        <w:rPr>
          <w:rFonts w:ascii="ＭＳ Ｐゴシック" w:eastAsia="ＭＳ Ｐゴシック" w:hAnsi="ＭＳ Ｐゴシック" w:hint="eastAsia"/>
          <w:szCs w:val="22"/>
          <w:u w:val="single"/>
        </w:rPr>
        <w:t>お名前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　　　</w:t>
      </w:r>
      <w:r w:rsidR="008244C6">
        <w:rPr>
          <w:rFonts w:ascii="ＭＳ ゴシック" w:eastAsia="ＭＳ ゴシック" w:hAnsi="ＭＳ ゴシック" w:hint="eastAsia"/>
          <w:szCs w:val="22"/>
          <w:u w:val="single"/>
        </w:rPr>
        <w:t xml:space="preserve"> </w:t>
      </w:r>
      <w:r w:rsidRPr="008244C6">
        <w:rPr>
          <w:rFonts w:ascii="ＭＳ ゴシック" w:eastAsia="ＭＳ ゴシック" w:hAnsi="ＭＳ ゴシック" w:hint="eastAsia"/>
          <w:szCs w:val="22"/>
          <w:u w:val="single"/>
        </w:rPr>
        <w:t xml:space="preserve">　</w:t>
      </w:r>
    </w:p>
    <w:p w:rsidR="0065374E" w:rsidRPr="00E13EFA" w:rsidRDefault="00926ED0" w:rsidP="00423E1C">
      <w:pPr>
        <w:numPr>
          <w:ilvl w:val="0"/>
          <w:numId w:val="1"/>
        </w:numPr>
        <w:spacing w:beforeLines="70" w:before="224" w:line="280" w:lineRule="exact"/>
        <w:ind w:left="357" w:hanging="357"/>
        <w:jc w:val="left"/>
        <w:rPr>
          <w:sz w:val="21"/>
          <w:szCs w:val="21"/>
        </w:rPr>
      </w:pPr>
      <w:r w:rsidRPr="00E13EFA">
        <w:rPr>
          <w:rFonts w:hint="eastAsia"/>
          <w:sz w:val="21"/>
          <w:szCs w:val="21"/>
        </w:rPr>
        <w:t>ご協力ありがとうございました。</w:t>
      </w:r>
    </w:p>
    <w:p w:rsidR="00115CEB" w:rsidRPr="00EA05E7" w:rsidRDefault="00115CEB" w:rsidP="00786770">
      <w:pPr>
        <w:numPr>
          <w:ilvl w:val="0"/>
          <w:numId w:val="1"/>
        </w:numPr>
        <w:spacing w:line="28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EA05E7">
        <w:rPr>
          <w:rFonts w:ascii="ＭＳ ゴシック" w:eastAsia="ＭＳ ゴシック" w:hAnsi="ＭＳ ゴシック" w:hint="eastAsia"/>
          <w:sz w:val="21"/>
          <w:szCs w:val="21"/>
        </w:rPr>
        <w:t>記載</w:t>
      </w:r>
      <w:r w:rsidRPr="00EA05E7">
        <w:rPr>
          <w:rFonts w:ascii="ＭＳ ゴシック" w:eastAsia="ＭＳ ゴシック" w:hAnsi="ＭＳ ゴシック" w:hint="eastAsia"/>
          <w:spacing w:val="-4"/>
          <w:sz w:val="21"/>
          <w:szCs w:val="21"/>
        </w:rPr>
        <w:t>スペース</w:t>
      </w:r>
      <w:r w:rsidRPr="00EA05E7">
        <w:rPr>
          <w:rFonts w:ascii="ＭＳ ゴシック" w:eastAsia="ＭＳ ゴシック" w:hAnsi="ＭＳ ゴシック" w:hint="eastAsia"/>
          <w:sz w:val="21"/>
          <w:szCs w:val="21"/>
        </w:rPr>
        <w:t>に余裕がなければ、他の用紙</w:t>
      </w:r>
      <w:r w:rsidR="00EA05E7" w:rsidRPr="00EA05E7">
        <w:rPr>
          <w:rFonts w:ascii="ＭＳ ゴシック" w:eastAsia="ＭＳ ゴシック" w:hAnsi="ＭＳ ゴシック" w:hint="eastAsia"/>
          <w:sz w:val="21"/>
          <w:szCs w:val="21"/>
        </w:rPr>
        <w:t>またはデータでお答えください</w:t>
      </w:r>
      <w:r w:rsidRPr="00EA05E7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926ED0" w:rsidRPr="00E13EFA" w:rsidRDefault="00C33F06" w:rsidP="00786770">
      <w:pPr>
        <w:numPr>
          <w:ilvl w:val="0"/>
          <w:numId w:val="1"/>
        </w:numPr>
        <w:spacing w:line="280" w:lineRule="exact"/>
        <w:jc w:val="left"/>
        <w:rPr>
          <w:sz w:val="21"/>
          <w:szCs w:val="21"/>
        </w:rPr>
      </w:pPr>
      <w:r w:rsidRPr="00E13EFA">
        <w:rPr>
          <w:rFonts w:hint="eastAsia"/>
          <w:sz w:val="21"/>
          <w:szCs w:val="21"/>
        </w:rPr>
        <w:t>同封しました封筒</w:t>
      </w:r>
      <w:r w:rsidR="00A60E24">
        <w:rPr>
          <w:rFonts w:hint="eastAsia"/>
          <w:sz w:val="21"/>
          <w:szCs w:val="21"/>
        </w:rPr>
        <w:t>また</w:t>
      </w:r>
      <w:r w:rsidR="003A454A" w:rsidRPr="00E13EFA">
        <w:rPr>
          <w:rFonts w:hint="eastAsia"/>
          <w:sz w:val="21"/>
          <w:szCs w:val="21"/>
        </w:rPr>
        <w:t>はメール</w:t>
      </w:r>
      <w:r w:rsidR="00E13EFA" w:rsidRPr="00E13EFA">
        <w:rPr>
          <w:rFonts w:hint="eastAsia"/>
          <w:sz w:val="21"/>
          <w:szCs w:val="21"/>
        </w:rPr>
        <w:t>（</w:t>
      </w:r>
      <w:hyperlink r:id="rId8" w:history="1">
        <w:r w:rsidR="00E13EFA" w:rsidRPr="00E13EFA">
          <w:rPr>
            <w:rStyle w:val="a3"/>
            <w:rFonts w:hint="eastAsia"/>
            <w:sz w:val="21"/>
            <w:szCs w:val="21"/>
          </w:rPr>
          <w:t>hikaku-kyoto@nifty.com</w:t>
        </w:r>
      </w:hyperlink>
      <w:r w:rsidR="00E13EFA" w:rsidRPr="00E13EFA">
        <w:rPr>
          <w:rFonts w:hint="eastAsia"/>
          <w:sz w:val="21"/>
          <w:szCs w:val="21"/>
        </w:rPr>
        <w:t>）</w:t>
      </w:r>
      <w:r w:rsidRPr="00E13EFA">
        <w:rPr>
          <w:rFonts w:hint="eastAsia"/>
          <w:sz w:val="21"/>
          <w:szCs w:val="21"/>
        </w:rPr>
        <w:t>で</w:t>
      </w:r>
      <w:r w:rsidR="0065374E" w:rsidRPr="00E13EFA">
        <w:rPr>
          <w:rFonts w:hint="eastAsia"/>
          <w:sz w:val="21"/>
          <w:szCs w:val="21"/>
        </w:rPr>
        <w:t>、</w:t>
      </w:r>
      <w:r w:rsidR="003A454A" w:rsidRPr="00EA05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1</w:t>
      </w:r>
      <w:r w:rsidR="001E0CCE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1</w:t>
      </w:r>
      <w:r w:rsidR="0065374E" w:rsidRPr="00EA05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月</w:t>
      </w:r>
      <w:r w:rsidR="00C678B8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2</w:t>
      </w:r>
      <w:r w:rsidR="00066A64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5</w:t>
      </w:r>
      <w:r w:rsidR="0065374E" w:rsidRPr="00EA05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日までに</w:t>
      </w:r>
      <w:r w:rsidR="00D57187" w:rsidRPr="00E13EFA">
        <w:rPr>
          <w:rFonts w:hint="eastAsia"/>
          <w:sz w:val="21"/>
          <w:szCs w:val="21"/>
        </w:rPr>
        <w:t>ご</w:t>
      </w:r>
      <w:r w:rsidRPr="00E13EFA">
        <w:rPr>
          <w:rFonts w:hint="eastAsia"/>
          <w:sz w:val="21"/>
          <w:szCs w:val="21"/>
        </w:rPr>
        <w:t>返送</w:t>
      </w:r>
      <w:r w:rsidR="0065374E" w:rsidRPr="00E13EFA">
        <w:rPr>
          <w:rFonts w:hint="eastAsia"/>
          <w:sz w:val="21"/>
          <w:szCs w:val="21"/>
        </w:rPr>
        <w:t>いただくようお願い致します</w:t>
      </w:r>
      <w:r w:rsidRPr="00E13EFA">
        <w:rPr>
          <w:rFonts w:hint="eastAsia"/>
          <w:sz w:val="21"/>
          <w:szCs w:val="21"/>
        </w:rPr>
        <w:t>。</w:t>
      </w:r>
    </w:p>
    <w:p w:rsidR="00B36EB4" w:rsidRPr="00E13EFA" w:rsidRDefault="00926ED0" w:rsidP="00786770">
      <w:pPr>
        <w:numPr>
          <w:ilvl w:val="0"/>
          <w:numId w:val="1"/>
        </w:numPr>
        <w:spacing w:line="280" w:lineRule="exact"/>
        <w:jc w:val="left"/>
        <w:rPr>
          <w:sz w:val="21"/>
          <w:szCs w:val="21"/>
        </w:rPr>
      </w:pPr>
      <w:r w:rsidRPr="00E13EFA">
        <w:rPr>
          <w:rFonts w:hint="eastAsia"/>
          <w:sz w:val="21"/>
          <w:szCs w:val="21"/>
        </w:rPr>
        <w:t>なお、</w:t>
      </w:r>
      <w:r w:rsidR="006A0BCF" w:rsidRPr="00E13EFA">
        <w:rPr>
          <w:rFonts w:hint="eastAsia"/>
          <w:sz w:val="21"/>
          <w:szCs w:val="21"/>
        </w:rPr>
        <w:t>当会</w:t>
      </w:r>
      <w:r w:rsidR="006A0BCF" w:rsidRPr="00E13EFA">
        <w:rPr>
          <w:rFonts w:hint="eastAsia"/>
          <w:spacing w:val="-4"/>
          <w:sz w:val="21"/>
          <w:szCs w:val="21"/>
        </w:rPr>
        <w:t>ホームページ</w:t>
      </w:r>
      <w:r w:rsidRPr="00E13EFA">
        <w:rPr>
          <w:rFonts w:hint="eastAsia"/>
          <w:sz w:val="21"/>
          <w:szCs w:val="21"/>
        </w:rPr>
        <w:t>（</w:t>
      </w:r>
      <w:hyperlink r:id="rId9" w:history="1">
        <w:r w:rsidR="00FC40E3" w:rsidRPr="00B31DE2">
          <w:rPr>
            <w:rStyle w:val="a3"/>
            <w:rFonts w:ascii="ＭＳ ゴシック" w:eastAsia="ＭＳ ゴシック" w:hAnsi="ＭＳ ゴシック"/>
            <w:b/>
          </w:rPr>
          <w:t>http://hikaku-kyoto.la.coocan.jp/</w:t>
        </w:r>
      </w:hyperlink>
      <w:r w:rsidRPr="00E13EFA">
        <w:rPr>
          <w:rFonts w:hint="eastAsia"/>
          <w:sz w:val="21"/>
          <w:szCs w:val="21"/>
        </w:rPr>
        <w:t>）</w:t>
      </w:r>
      <w:r w:rsidR="005222F1">
        <w:rPr>
          <w:rFonts w:hint="eastAsia"/>
          <w:sz w:val="21"/>
          <w:szCs w:val="21"/>
        </w:rPr>
        <w:t>に</w:t>
      </w:r>
      <w:r w:rsidR="006A0BCF" w:rsidRPr="00E13EFA">
        <w:rPr>
          <w:rFonts w:hint="eastAsia"/>
          <w:sz w:val="21"/>
          <w:szCs w:val="21"/>
        </w:rPr>
        <w:t>昨年度</w:t>
      </w:r>
      <w:r w:rsidR="00B4322B" w:rsidRPr="00E13EFA">
        <w:rPr>
          <w:rFonts w:hint="eastAsia"/>
          <w:sz w:val="21"/>
          <w:szCs w:val="21"/>
        </w:rPr>
        <w:t>までの</w:t>
      </w:r>
      <w:r w:rsidRPr="00E13EFA">
        <w:rPr>
          <w:rFonts w:hint="eastAsia"/>
          <w:spacing w:val="-4"/>
          <w:sz w:val="21"/>
          <w:szCs w:val="21"/>
        </w:rPr>
        <w:t>アンケート</w:t>
      </w:r>
      <w:r w:rsidR="006A0BCF" w:rsidRPr="00E13EFA">
        <w:rPr>
          <w:rFonts w:hint="eastAsia"/>
          <w:sz w:val="21"/>
          <w:szCs w:val="21"/>
        </w:rPr>
        <w:t>のまとめ</w:t>
      </w:r>
      <w:r w:rsidRPr="00E13EFA">
        <w:rPr>
          <w:rFonts w:hint="eastAsia"/>
          <w:sz w:val="21"/>
          <w:szCs w:val="21"/>
        </w:rPr>
        <w:t>を掲載しています。</w:t>
      </w:r>
      <w:r w:rsidR="006E0EF2">
        <w:rPr>
          <w:rFonts w:hint="eastAsia"/>
          <w:sz w:val="21"/>
          <w:szCs w:val="21"/>
        </w:rPr>
        <w:t>また、</w:t>
      </w:r>
      <w:r w:rsidR="00125489" w:rsidRPr="00EA05E7">
        <w:rPr>
          <w:rFonts w:ascii="ＭＳ ゴシック" w:eastAsia="ＭＳ ゴシック" w:hAnsi="ＭＳ ゴシック" w:hint="eastAsia"/>
          <w:sz w:val="21"/>
          <w:szCs w:val="21"/>
        </w:rPr>
        <w:t>今年のアンケート</w:t>
      </w:r>
      <w:r w:rsidR="00473CE2" w:rsidRPr="00EA05E7">
        <w:rPr>
          <w:rFonts w:ascii="ＭＳ ゴシック" w:eastAsia="ＭＳ ゴシック" w:hAnsi="ＭＳ ゴシック" w:hint="eastAsia"/>
          <w:sz w:val="21"/>
          <w:szCs w:val="21"/>
        </w:rPr>
        <w:t>用紙</w:t>
      </w:r>
      <w:r w:rsidR="00EA05E7" w:rsidRPr="00EA05E7">
        <w:rPr>
          <w:rFonts w:ascii="ＭＳ ゴシック" w:eastAsia="ＭＳ ゴシック" w:hAnsi="ＭＳ ゴシック" w:hint="eastAsia"/>
          <w:sz w:val="21"/>
          <w:szCs w:val="21"/>
        </w:rPr>
        <w:t>を</w:t>
      </w:r>
      <w:r w:rsidR="00125489" w:rsidRPr="00EA05E7">
        <w:rPr>
          <w:rFonts w:ascii="ＭＳ ゴシック" w:eastAsia="ＭＳ ゴシック" w:hAnsi="ＭＳ ゴシック" w:hint="eastAsia"/>
          <w:sz w:val="21"/>
          <w:szCs w:val="21"/>
        </w:rPr>
        <w:t>掲載しています</w:t>
      </w:r>
      <w:r w:rsidR="00125489">
        <w:rPr>
          <w:rFonts w:hint="eastAsia"/>
          <w:sz w:val="21"/>
          <w:szCs w:val="21"/>
        </w:rPr>
        <w:t>。</w:t>
      </w:r>
      <w:r w:rsidR="00FC40E3">
        <w:rPr>
          <w:rFonts w:hint="eastAsia"/>
          <w:sz w:val="21"/>
          <w:szCs w:val="21"/>
        </w:rPr>
        <w:t>ご活用ください。</w:t>
      </w:r>
    </w:p>
    <w:sectPr w:rsidR="00B36EB4" w:rsidRPr="00E13EFA" w:rsidSect="00423E1C">
      <w:pgSz w:w="11906" w:h="16838" w:code="9"/>
      <w:pgMar w:top="1021" w:right="1304" w:bottom="1021" w:left="1304" w:header="851" w:footer="510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8D" w:rsidRDefault="001B688D" w:rsidP="005D0F2E">
      <w:r>
        <w:separator/>
      </w:r>
    </w:p>
  </w:endnote>
  <w:endnote w:type="continuationSeparator" w:id="0">
    <w:p w:rsidR="001B688D" w:rsidRDefault="001B688D" w:rsidP="005D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8D" w:rsidRDefault="001B688D" w:rsidP="005D0F2E">
      <w:r>
        <w:separator/>
      </w:r>
    </w:p>
  </w:footnote>
  <w:footnote w:type="continuationSeparator" w:id="0">
    <w:p w:rsidR="001B688D" w:rsidRDefault="001B688D" w:rsidP="005D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2F6"/>
    <w:multiLevelType w:val="hybridMultilevel"/>
    <w:tmpl w:val="3DCE9AD8"/>
    <w:lvl w:ilvl="0" w:tplc="3936260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53193BA2"/>
    <w:multiLevelType w:val="hybridMultilevel"/>
    <w:tmpl w:val="CA106D64"/>
    <w:lvl w:ilvl="0" w:tplc="779E6D48">
      <w:start w:val="1"/>
      <w:numFmt w:val="irohaFullWidth"/>
      <w:lvlText w:val="%1、"/>
      <w:lvlJc w:val="left"/>
      <w:pPr>
        <w:ind w:left="131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2">
    <w:nsid w:val="6B3808E6"/>
    <w:multiLevelType w:val="hybridMultilevel"/>
    <w:tmpl w:val="29E0058A"/>
    <w:lvl w:ilvl="0" w:tplc="66AC3D82">
      <w:start w:val="1"/>
      <w:numFmt w:val="irohaFullWidth"/>
      <w:lvlText w:val="%1、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CFA0C17"/>
    <w:multiLevelType w:val="hybridMultilevel"/>
    <w:tmpl w:val="063468E4"/>
    <w:lvl w:ilvl="0" w:tplc="A816C5E8">
      <w:start w:val="1"/>
      <w:numFmt w:val="bullet"/>
      <w:suff w:val="space"/>
      <w:lvlText w:val="※"/>
      <w:lvlJc w:val="left"/>
      <w:pPr>
        <w:ind w:left="66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4">
    <w:nsid w:val="73474170"/>
    <w:multiLevelType w:val="hybridMultilevel"/>
    <w:tmpl w:val="D59A15FA"/>
    <w:lvl w:ilvl="0" w:tplc="426A5EC2">
      <w:start w:val="1"/>
      <w:numFmt w:val="irohaFullWidth"/>
      <w:lvlText w:val="%1、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>
    <w:nsid w:val="740707BC"/>
    <w:multiLevelType w:val="hybridMultilevel"/>
    <w:tmpl w:val="0B1EE314"/>
    <w:lvl w:ilvl="0" w:tplc="495EF88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5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D0"/>
    <w:rsid w:val="000439AB"/>
    <w:rsid w:val="00044446"/>
    <w:rsid w:val="00066A64"/>
    <w:rsid w:val="00083F01"/>
    <w:rsid w:val="0009120C"/>
    <w:rsid w:val="000943E4"/>
    <w:rsid w:val="000B3A41"/>
    <w:rsid w:val="000C1561"/>
    <w:rsid w:val="000C710C"/>
    <w:rsid w:val="000F57DB"/>
    <w:rsid w:val="00115150"/>
    <w:rsid w:val="00115CEB"/>
    <w:rsid w:val="00125489"/>
    <w:rsid w:val="001B3F93"/>
    <w:rsid w:val="001B688D"/>
    <w:rsid w:val="001E0CCE"/>
    <w:rsid w:val="001F36CD"/>
    <w:rsid w:val="002003BF"/>
    <w:rsid w:val="002462ED"/>
    <w:rsid w:val="002538B4"/>
    <w:rsid w:val="002614C6"/>
    <w:rsid w:val="00266B72"/>
    <w:rsid w:val="00282D99"/>
    <w:rsid w:val="002A02D1"/>
    <w:rsid w:val="002A4CC1"/>
    <w:rsid w:val="002A6EF7"/>
    <w:rsid w:val="002C17D9"/>
    <w:rsid w:val="002D36C3"/>
    <w:rsid w:val="002E7BF3"/>
    <w:rsid w:val="002F29C0"/>
    <w:rsid w:val="00304435"/>
    <w:rsid w:val="003904A1"/>
    <w:rsid w:val="00391D82"/>
    <w:rsid w:val="003A412E"/>
    <w:rsid w:val="003A454A"/>
    <w:rsid w:val="003B70DC"/>
    <w:rsid w:val="003F15B0"/>
    <w:rsid w:val="00423E1C"/>
    <w:rsid w:val="00473AE0"/>
    <w:rsid w:val="00473CE2"/>
    <w:rsid w:val="004806C4"/>
    <w:rsid w:val="0048796F"/>
    <w:rsid w:val="00493494"/>
    <w:rsid w:val="004A716D"/>
    <w:rsid w:val="004C3BBC"/>
    <w:rsid w:val="004D4F95"/>
    <w:rsid w:val="004E1035"/>
    <w:rsid w:val="00507384"/>
    <w:rsid w:val="005222F1"/>
    <w:rsid w:val="005344A5"/>
    <w:rsid w:val="00535776"/>
    <w:rsid w:val="005410A7"/>
    <w:rsid w:val="0054154B"/>
    <w:rsid w:val="00551EEA"/>
    <w:rsid w:val="005625DF"/>
    <w:rsid w:val="0056685A"/>
    <w:rsid w:val="005D0F2E"/>
    <w:rsid w:val="005E31C2"/>
    <w:rsid w:val="005F63FC"/>
    <w:rsid w:val="005F65E2"/>
    <w:rsid w:val="0061500B"/>
    <w:rsid w:val="00632EBF"/>
    <w:rsid w:val="006460D4"/>
    <w:rsid w:val="0065374E"/>
    <w:rsid w:val="006A0BCF"/>
    <w:rsid w:val="006A4F29"/>
    <w:rsid w:val="006C4519"/>
    <w:rsid w:val="006D33BB"/>
    <w:rsid w:val="006E0EF2"/>
    <w:rsid w:val="00704042"/>
    <w:rsid w:val="00711179"/>
    <w:rsid w:val="0072312D"/>
    <w:rsid w:val="00744FFF"/>
    <w:rsid w:val="0078480E"/>
    <w:rsid w:val="00786770"/>
    <w:rsid w:val="007A5E57"/>
    <w:rsid w:val="007B2F49"/>
    <w:rsid w:val="007F7AE4"/>
    <w:rsid w:val="00807E73"/>
    <w:rsid w:val="008244C6"/>
    <w:rsid w:val="00826500"/>
    <w:rsid w:val="00850239"/>
    <w:rsid w:val="00863DE0"/>
    <w:rsid w:val="00867CD2"/>
    <w:rsid w:val="00873554"/>
    <w:rsid w:val="00894F2F"/>
    <w:rsid w:val="008A4121"/>
    <w:rsid w:val="008D27A1"/>
    <w:rsid w:val="008E3757"/>
    <w:rsid w:val="00900A0F"/>
    <w:rsid w:val="00916161"/>
    <w:rsid w:val="00926ED0"/>
    <w:rsid w:val="009366D0"/>
    <w:rsid w:val="0094187F"/>
    <w:rsid w:val="009857A1"/>
    <w:rsid w:val="00A012BF"/>
    <w:rsid w:val="00A36934"/>
    <w:rsid w:val="00A601BA"/>
    <w:rsid w:val="00A60E24"/>
    <w:rsid w:val="00A66F62"/>
    <w:rsid w:val="00A6771F"/>
    <w:rsid w:val="00AB4BDE"/>
    <w:rsid w:val="00AB516C"/>
    <w:rsid w:val="00AD74E8"/>
    <w:rsid w:val="00B15AA6"/>
    <w:rsid w:val="00B32D6B"/>
    <w:rsid w:val="00B36EB4"/>
    <w:rsid w:val="00B37625"/>
    <w:rsid w:val="00B4322B"/>
    <w:rsid w:val="00B454D0"/>
    <w:rsid w:val="00B5308B"/>
    <w:rsid w:val="00B53B8C"/>
    <w:rsid w:val="00B65929"/>
    <w:rsid w:val="00B829BC"/>
    <w:rsid w:val="00BA502E"/>
    <w:rsid w:val="00BA56FA"/>
    <w:rsid w:val="00BD36A5"/>
    <w:rsid w:val="00C1192F"/>
    <w:rsid w:val="00C13D0E"/>
    <w:rsid w:val="00C33F06"/>
    <w:rsid w:val="00C4167D"/>
    <w:rsid w:val="00C678B8"/>
    <w:rsid w:val="00C74816"/>
    <w:rsid w:val="00C7783B"/>
    <w:rsid w:val="00C8494D"/>
    <w:rsid w:val="00CC3BB6"/>
    <w:rsid w:val="00CC7C5D"/>
    <w:rsid w:val="00CD1184"/>
    <w:rsid w:val="00CD2A81"/>
    <w:rsid w:val="00CD608C"/>
    <w:rsid w:val="00CD7B37"/>
    <w:rsid w:val="00CE0ECF"/>
    <w:rsid w:val="00CE5599"/>
    <w:rsid w:val="00D4045A"/>
    <w:rsid w:val="00D57187"/>
    <w:rsid w:val="00D5765B"/>
    <w:rsid w:val="00D815CA"/>
    <w:rsid w:val="00D9201A"/>
    <w:rsid w:val="00DD0CF8"/>
    <w:rsid w:val="00DD2E58"/>
    <w:rsid w:val="00E10DCB"/>
    <w:rsid w:val="00E13EFA"/>
    <w:rsid w:val="00E35A52"/>
    <w:rsid w:val="00E73035"/>
    <w:rsid w:val="00E875CE"/>
    <w:rsid w:val="00EA05E7"/>
    <w:rsid w:val="00EA6962"/>
    <w:rsid w:val="00EE0B11"/>
    <w:rsid w:val="00EF1C2E"/>
    <w:rsid w:val="00F0351E"/>
    <w:rsid w:val="00F06C33"/>
    <w:rsid w:val="00F07BF0"/>
    <w:rsid w:val="00F2523A"/>
    <w:rsid w:val="00F47011"/>
    <w:rsid w:val="00F51E19"/>
    <w:rsid w:val="00F662A4"/>
    <w:rsid w:val="00F94AB5"/>
    <w:rsid w:val="00FA1FE4"/>
    <w:rsid w:val="00FB1A6E"/>
    <w:rsid w:val="00FC40E3"/>
    <w:rsid w:val="00FC6E1A"/>
    <w:rsid w:val="00FE795E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5D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ED0"/>
    <w:rPr>
      <w:color w:val="0000FF"/>
      <w:u w:val="single"/>
    </w:rPr>
  </w:style>
  <w:style w:type="paragraph" w:styleId="a4">
    <w:name w:val="header"/>
    <w:basedOn w:val="a"/>
    <w:link w:val="a5"/>
    <w:rsid w:val="005D0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D0F2E"/>
    <w:rPr>
      <w:kern w:val="2"/>
      <w:sz w:val="24"/>
      <w:szCs w:val="24"/>
    </w:rPr>
  </w:style>
  <w:style w:type="paragraph" w:styleId="a6">
    <w:name w:val="footer"/>
    <w:basedOn w:val="a"/>
    <w:link w:val="a7"/>
    <w:rsid w:val="005D0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D0F2E"/>
    <w:rPr>
      <w:kern w:val="2"/>
      <w:sz w:val="24"/>
      <w:szCs w:val="24"/>
    </w:rPr>
  </w:style>
  <w:style w:type="paragraph" w:styleId="a8">
    <w:name w:val="Balloon Text"/>
    <w:basedOn w:val="a"/>
    <w:link w:val="a9"/>
    <w:rsid w:val="00B530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B530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C3BB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5D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ED0"/>
    <w:rPr>
      <w:color w:val="0000FF"/>
      <w:u w:val="single"/>
    </w:rPr>
  </w:style>
  <w:style w:type="paragraph" w:styleId="a4">
    <w:name w:val="header"/>
    <w:basedOn w:val="a"/>
    <w:link w:val="a5"/>
    <w:rsid w:val="005D0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D0F2E"/>
    <w:rPr>
      <w:kern w:val="2"/>
      <w:sz w:val="24"/>
      <w:szCs w:val="24"/>
    </w:rPr>
  </w:style>
  <w:style w:type="paragraph" w:styleId="a6">
    <w:name w:val="footer"/>
    <w:basedOn w:val="a"/>
    <w:link w:val="a7"/>
    <w:rsid w:val="005D0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D0F2E"/>
    <w:rPr>
      <w:kern w:val="2"/>
      <w:sz w:val="24"/>
      <w:szCs w:val="24"/>
    </w:rPr>
  </w:style>
  <w:style w:type="paragraph" w:styleId="a8">
    <w:name w:val="Balloon Text"/>
    <w:basedOn w:val="a"/>
    <w:link w:val="a9"/>
    <w:rsid w:val="00B530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B530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C3B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kaku-kyoto@nift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ikaku-kyoto.la.coocan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平成16年度施策についてのアンケート</vt:lpstr>
      <vt:lpstr>平成16年度施策についてのアンケート</vt:lpstr>
    </vt:vector>
  </TitlesOfParts>
  <Company/>
  <LinksUpToDate>false</LinksUpToDate>
  <CharactersWithSpaces>1014</CharactersWithSpaces>
  <SharedDoc>false</SharedDoc>
  <HLinks>
    <vt:vector size="12" baseType="variant">
      <vt:variant>
        <vt:i4>1245260</vt:i4>
      </vt:variant>
      <vt:variant>
        <vt:i4>3</vt:i4>
      </vt:variant>
      <vt:variant>
        <vt:i4>0</vt:i4>
      </vt:variant>
      <vt:variant>
        <vt:i4>5</vt:i4>
      </vt:variant>
      <vt:variant>
        <vt:lpwstr>http://homepage2.nifty.com/hikaku-kyoto/</vt:lpwstr>
      </vt:variant>
      <vt:variant>
        <vt:lpwstr/>
      </vt:variant>
      <vt:variant>
        <vt:i4>3539022</vt:i4>
      </vt:variant>
      <vt:variant>
        <vt:i4>0</vt:i4>
      </vt:variant>
      <vt:variant>
        <vt:i4>0</vt:i4>
      </vt:variant>
      <vt:variant>
        <vt:i4>5</vt:i4>
      </vt:variant>
      <vt:variant>
        <vt:lpwstr>mailto:hikaku-kyoto@nifty.com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平成16年度施策についてのアンケート</dc:title>
  <dc:creator>hikaku-kyoto</dc:creator>
  <cp:lastModifiedBy>Windows ユーザー</cp:lastModifiedBy>
  <cp:revision>2</cp:revision>
  <cp:lastPrinted>2016-10-19T06:13:00Z</cp:lastPrinted>
  <dcterms:created xsi:type="dcterms:W3CDTF">2016-10-20T08:20:00Z</dcterms:created>
  <dcterms:modified xsi:type="dcterms:W3CDTF">2016-10-20T08:20:00Z</dcterms:modified>
</cp:coreProperties>
</file>